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5F67" w14:textId="77777777" w:rsidR="00E521C7" w:rsidRPr="009B5141" w:rsidRDefault="000B3606">
      <w:pPr>
        <w:jc w:val="center"/>
        <w:rPr>
          <w:rFonts w:ascii="Times New Roman" w:hAnsi="Times New Roman" w:cs="Times New Roman"/>
        </w:rPr>
      </w:pPr>
      <w:r w:rsidRPr="009B5141">
        <w:rPr>
          <w:rFonts w:ascii="Times New Roman" w:hAnsi="Times New Roman" w:cs="Times New Roman"/>
          <w:b/>
        </w:rPr>
        <w:t>Согласие</w:t>
      </w:r>
      <w:r w:rsidRPr="009B5141">
        <w:rPr>
          <w:rFonts w:ascii="Times New Roman" w:hAnsi="Times New Roman" w:cs="Times New Roman"/>
          <w:b/>
          <w:color w:val="000000"/>
        </w:rPr>
        <w:t xml:space="preserve"> на </w:t>
      </w:r>
      <w:r w:rsidRPr="009B5141">
        <w:rPr>
          <w:rFonts w:ascii="Times New Roman" w:hAnsi="Times New Roman" w:cs="Times New Roman"/>
          <w:b/>
        </w:rPr>
        <w:t>обработку персональных данных</w:t>
      </w:r>
    </w:p>
    <w:tbl>
      <w:tblPr>
        <w:tblW w:w="964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189"/>
        <w:gridCol w:w="165"/>
        <w:gridCol w:w="350"/>
        <w:gridCol w:w="7940"/>
      </w:tblGrid>
      <w:tr w:rsidR="00E521C7" w:rsidRPr="009B5141" w14:paraId="405A5F69" w14:textId="77777777">
        <w:trPr>
          <w:trHeight w:val="624"/>
        </w:trPr>
        <w:tc>
          <w:tcPr>
            <w:tcW w:w="9644" w:type="dxa"/>
            <w:gridSpan w:val="4"/>
          </w:tcPr>
          <w:p w14:paraId="405A5F68" w14:textId="77777777" w:rsidR="00E521C7" w:rsidRPr="009B5141" w:rsidRDefault="000B3606">
            <w:pPr>
              <w:widowControl w:val="0"/>
              <w:spacing w:before="63" w:after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141">
              <w:rPr>
                <w:rFonts w:ascii="Times New Roman" w:hAnsi="Times New Roman" w:cs="Times New Roman"/>
                <w:bCs/>
                <w:sz w:val="20"/>
                <w:szCs w:val="20"/>
              </w:rPr>
              <w:t>Отправляя отклик на данную вакансию, данным действием я в соответствии со ст. 9 Федерального закона от 27.07.2006 №152-ФЗ «О персональных данных» (далее — 152-ФЗ), свободно, своей волей и в своем интересе даю согласие:</w:t>
            </w:r>
          </w:p>
        </w:tc>
      </w:tr>
      <w:tr w:rsidR="00E521C7" w:rsidRPr="009B5141" w14:paraId="405A5F6D" w14:textId="77777777">
        <w:trPr>
          <w:trHeight w:val="624"/>
        </w:trPr>
        <w:tc>
          <w:tcPr>
            <w:tcW w:w="1354" w:type="dxa"/>
            <w:gridSpan w:val="2"/>
          </w:tcPr>
          <w:p w14:paraId="405A5F6A" w14:textId="77777777" w:rsidR="00E521C7" w:rsidRPr="009B5141" w:rsidRDefault="000B3606">
            <w:pPr>
              <w:widowControl w:val="0"/>
              <w:spacing w:before="63" w:after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141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Оператору</w:t>
            </w:r>
          </w:p>
        </w:tc>
        <w:tc>
          <w:tcPr>
            <w:tcW w:w="350" w:type="dxa"/>
          </w:tcPr>
          <w:p w14:paraId="405A5F6B" w14:textId="77777777" w:rsidR="00E521C7" w:rsidRPr="009B5141" w:rsidRDefault="000B3606">
            <w:pPr>
              <w:widowControl w:val="0"/>
              <w:spacing w:before="63" w:after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14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7940" w:type="dxa"/>
          </w:tcPr>
          <w:p w14:paraId="405A5F6C" w14:textId="77777777" w:rsidR="00E521C7" w:rsidRPr="009B5141" w:rsidRDefault="000B3606">
            <w:pPr>
              <w:widowControl w:val="0"/>
              <w:spacing w:before="63" w:after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141">
              <w:rPr>
                <w:rFonts w:ascii="Times New Roman" w:eastAsia="PT Sans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9B5141">
              <w:rPr>
                <w:rFonts w:ascii="Times New Roman" w:eastAsia="PT Sans" w:hAnsi="Times New Roman" w:cs="Times New Roman"/>
                <w:color w:val="000000"/>
                <w:sz w:val="20"/>
                <w:szCs w:val="20"/>
              </w:rPr>
              <w:t>Др.Редди`с</w:t>
            </w:r>
            <w:proofErr w:type="spellEnd"/>
            <w:r w:rsidRPr="009B5141">
              <w:rPr>
                <w:rFonts w:ascii="Times New Roman" w:eastAsia="PT Sans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141">
              <w:rPr>
                <w:rFonts w:ascii="Times New Roman" w:eastAsia="PT Sans" w:hAnsi="Times New Roman" w:cs="Times New Roman"/>
                <w:color w:val="000000"/>
                <w:sz w:val="20"/>
                <w:szCs w:val="20"/>
              </w:rPr>
              <w:t>Лабораторис</w:t>
            </w:r>
            <w:proofErr w:type="spellEnd"/>
            <w:r w:rsidRPr="009B5141">
              <w:rPr>
                <w:rFonts w:ascii="Times New Roman" w:eastAsia="PT Sans" w:hAnsi="Times New Roman" w:cs="Times New Roman"/>
                <w:color w:val="000000"/>
                <w:sz w:val="20"/>
                <w:szCs w:val="20"/>
              </w:rPr>
              <w:t>», зарегистрированному по адресу: Российская Федерация, 115035, г. Москва, Овчинниковская наб., д. 20, стр. 1;</w:t>
            </w:r>
          </w:p>
        </w:tc>
      </w:tr>
      <w:tr w:rsidR="00E521C7" w:rsidRPr="009B5141" w14:paraId="405A5F6F" w14:textId="77777777">
        <w:trPr>
          <w:trHeight w:val="624"/>
        </w:trPr>
        <w:tc>
          <w:tcPr>
            <w:tcW w:w="9644" w:type="dxa"/>
            <w:gridSpan w:val="4"/>
          </w:tcPr>
          <w:p w14:paraId="405A5F6E" w14:textId="77777777" w:rsidR="00E521C7" w:rsidRPr="009B5141" w:rsidRDefault="000B3606">
            <w:pPr>
              <w:widowControl w:val="0"/>
              <w:spacing w:before="6" w:after="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5141">
              <w:rPr>
                <w:rFonts w:ascii="Times New Roman" w:hAnsi="Times New Roman" w:cs="Times New Roman"/>
                <w:bCs/>
                <w:sz w:val="20"/>
                <w:szCs w:val="20"/>
              </w:rPr>
              <w:t>на обработку персональных данных с использованием средств автоматизации и без их использования в следующем объеме:</w:t>
            </w:r>
          </w:p>
        </w:tc>
      </w:tr>
      <w:tr w:rsidR="00E521C7" w:rsidRPr="009B5141" w14:paraId="405A5F72" w14:textId="77777777">
        <w:trPr>
          <w:trHeight w:val="624"/>
        </w:trPr>
        <w:tc>
          <w:tcPr>
            <w:tcW w:w="1189" w:type="dxa"/>
          </w:tcPr>
          <w:p w14:paraId="405A5F70" w14:textId="77777777" w:rsidR="00E521C7" w:rsidRPr="009B5141" w:rsidRDefault="000B3606">
            <w:pPr>
              <w:widowControl w:val="0"/>
              <w:spacing w:before="6" w:after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141">
              <w:rPr>
                <w:rFonts w:ascii="Times New Roman" w:hAnsi="Times New Roman" w:cs="Times New Roman"/>
                <w:sz w:val="20"/>
                <w:szCs w:val="20"/>
              </w:rPr>
              <w:t>общие:</w:t>
            </w:r>
          </w:p>
        </w:tc>
        <w:tc>
          <w:tcPr>
            <w:tcW w:w="8455" w:type="dxa"/>
            <w:gridSpan w:val="3"/>
          </w:tcPr>
          <w:p w14:paraId="405A5F71" w14:textId="77777777" w:rsidR="00E521C7" w:rsidRPr="009B5141" w:rsidRDefault="000B3606">
            <w:pPr>
              <w:widowControl w:val="0"/>
              <w:spacing w:before="6" w:after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141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имени; сведения о рождении; сведения о гражданском статусе; сведения о месте жительства; сведения о способах связи; сведения об образовании; сведения о знаниях и навыках; сведения о научной/ публичной деятельности; сведения о результатах трудовой деятельности; сведения о текущем месте работы/учебы; сведения о карьерных ожиданиях; сведения о составе семьи; сведения о воинском учете; сведения о наличии водительского удостоверения; сведения о транспортном средстве; сведения о привлечении к юридической ответственности; сведения о противопоказаниях к допуску для выполнения работ; сведения о деловых и иных личных качествах; сведения о физиологических/биологических особенностях; сведения о волеизъявлении;  сведения о членстве в организациях;</w:t>
            </w:r>
          </w:p>
        </w:tc>
      </w:tr>
      <w:tr w:rsidR="00E521C7" w:rsidRPr="009B5141" w14:paraId="405A5F78" w14:textId="77777777">
        <w:trPr>
          <w:trHeight w:val="933"/>
        </w:trPr>
        <w:tc>
          <w:tcPr>
            <w:tcW w:w="1189" w:type="dxa"/>
          </w:tcPr>
          <w:p w14:paraId="405A5F73" w14:textId="77777777" w:rsidR="00E521C7" w:rsidRPr="009B5141" w:rsidRDefault="000B3606">
            <w:pPr>
              <w:widowControl w:val="0"/>
              <w:spacing w:before="6" w:after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141">
              <w:rPr>
                <w:rFonts w:ascii="Times New Roman" w:hAnsi="Times New Roman" w:cs="Times New Roman"/>
                <w:sz w:val="20"/>
                <w:szCs w:val="20"/>
              </w:rPr>
              <w:t>в целях:</w:t>
            </w:r>
          </w:p>
        </w:tc>
        <w:tc>
          <w:tcPr>
            <w:tcW w:w="8455" w:type="dxa"/>
            <w:gridSpan w:val="3"/>
          </w:tcPr>
          <w:p w14:paraId="405A5F74" w14:textId="77777777" w:rsidR="00E521C7" w:rsidRPr="009B5141" w:rsidRDefault="000B3606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141">
              <w:rPr>
                <w:rFonts w:ascii="Times New Roman" w:hAnsi="Times New Roman" w:cs="Times New Roman"/>
                <w:sz w:val="20"/>
                <w:szCs w:val="20"/>
              </w:rPr>
              <w:t>рассмотрения моей кандидатуры на замещение вакантных должностей в компанию Оператора, в том числе посредством запросов дополнительной информации для оценки деловых качеств и принятия решения об отказе в заключении/ о заключении трудового договора;</w:t>
            </w:r>
          </w:p>
          <w:p w14:paraId="405A5F75" w14:textId="77777777" w:rsidR="00E521C7" w:rsidRPr="009B5141" w:rsidRDefault="000B3606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141">
              <w:rPr>
                <w:rFonts w:ascii="Times New Roman" w:hAnsi="Times New Roman" w:cs="Times New Roman"/>
                <w:sz w:val="20"/>
                <w:szCs w:val="20"/>
              </w:rPr>
              <w:t>включения в базу данных соискателей для возможного трудоустройства в компанию Оператора в будущем;</w:t>
            </w:r>
          </w:p>
          <w:p w14:paraId="405A5F76" w14:textId="77777777" w:rsidR="00E521C7" w:rsidRPr="009B5141" w:rsidRDefault="000B3606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141">
              <w:rPr>
                <w:rFonts w:ascii="Times New Roman" w:hAnsi="Times New Roman" w:cs="Times New Roman"/>
                <w:sz w:val="20"/>
                <w:szCs w:val="20"/>
              </w:rPr>
              <w:t>аналитики действий на интернет-сайте Оператора и функционирования интернет-сайта;</w:t>
            </w:r>
          </w:p>
          <w:p w14:paraId="405A5F77" w14:textId="77777777" w:rsidR="00E521C7" w:rsidRPr="009B5141" w:rsidRDefault="000B3606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141">
              <w:rPr>
                <w:rFonts w:ascii="Times New Roman" w:hAnsi="Times New Roman" w:cs="Times New Roman"/>
                <w:sz w:val="20"/>
                <w:szCs w:val="20"/>
              </w:rPr>
              <w:t>хранения персональных данных и их носителей в соответствии с законодательством Российской Федерации и локальными нормативными актами Оператора;</w:t>
            </w:r>
          </w:p>
        </w:tc>
      </w:tr>
      <w:tr w:rsidR="00E521C7" w:rsidRPr="009B5141" w14:paraId="405A5F7B" w14:textId="77777777">
        <w:trPr>
          <w:trHeight w:val="346"/>
        </w:trPr>
        <w:tc>
          <w:tcPr>
            <w:tcW w:w="1189" w:type="dxa"/>
          </w:tcPr>
          <w:p w14:paraId="405A5F79" w14:textId="77777777" w:rsidR="00E521C7" w:rsidRPr="009B5141" w:rsidRDefault="000B360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141">
              <w:rPr>
                <w:rFonts w:ascii="Times New Roman" w:hAnsi="Times New Roman" w:cs="Times New Roman"/>
                <w:sz w:val="20"/>
                <w:szCs w:val="20"/>
              </w:rPr>
              <w:t>сроком:</w:t>
            </w:r>
          </w:p>
        </w:tc>
        <w:tc>
          <w:tcPr>
            <w:tcW w:w="8455" w:type="dxa"/>
            <w:gridSpan w:val="3"/>
          </w:tcPr>
          <w:p w14:paraId="405A5F7A" w14:textId="77777777" w:rsidR="00E521C7" w:rsidRPr="009B5141" w:rsidRDefault="000B3606">
            <w:pPr>
              <w:pStyle w:val="aa"/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5141">
              <w:rPr>
                <w:rFonts w:ascii="Times New Roman" w:hAnsi="Times New Roman" w:cs="Times New Roman"/>
                <w:sz w:val="20"/>
                <w:szCs w:val="20"/>
              </w:rPr>
              <w:t>до момента принятия решения об отказе в заключении/ о заключении договора, но не более 6 месяцев с момента отклика на вакансию.</w:t>
            </w:r>
          </w:p>
        </w:tc>
      </w:tr>
      <w:tr w:rsidR="00E521C7" w:rsidRPr="009B5141" w14:paraId="405A5F7D" w14:textId="77777777">
        <w:trPr>
          <w:trHeight w:val="384"/>
        </w:trPr>
        <w:tc>
          <w:tcPr>
            <w:tcW w:w="9644" w:type="dxa"/>
            <w:gridSpan w:val="4"/>
          </w:tcPr>
          <w:p w14:paraId="405A5F7C" w14:textId="77777777" w:rsidR="00E521C7" w:rsidRPr="009B5141" w:rsidRDefault="000B360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141">
              <w:rPr>
                <w:rFonts w:ascii="Times New Roman" w:hAnsi="Times New Roman" w:cs="Times New Roman"/>
                <w:sz w:val="20"/>
                <w:szCs w:val="20"/>
              </w:rPr>
              <w:t>Оператор вправе:</w:t>
            </w:r>
          </w:p>
        </w:tc>
      </w:tr>
      <w:tr w:rsidR="00E521C7" w:rsidRPr="009B5141" w14:paraId="405A5F7F" w14:textId="77777777">
        <w:trPr>
          <w:trHeight w:val="396"/>
        </w:trPr>
        <w:tc>
          <w:tcPr>
            <w:tcW w:w="9644" w:type="dxa"/>
            <w:gridSpan w:val="4"/>
          </w:tcPr>
          <w:p w14:paraId="405A5F7E" w14:textId="77777777" w:rsidR="00E521C7" w:rsidRPr="009B5141" w:rsidRDefault="000B3606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141">
              <w:rPr>
                <w:rFonts w:ascii="Times New Roman" w:hAnsi="Times New Roman" w:cs="Times New Roman"/>
                <w:sz w:val="20"/>
                <w:szCs w:val="20"/>
              </w:rPr>
              <w:t>осуществлять с персональными данными: сбор, запись, систематизацию, накопление, хранение, уточнение (обновление, изменение), извлечение, использование, блокирование, удаление, уничтожение и уничтожение части персональных данных;</w:t>
            </w:r>
          </w:p>
        </w:tc>
      </w:tr>
      <w:tr w:rsidR="00E521C7" w:rsidRPr="009B5141" w14:paraId="405A5F81" w14:textId="77777777" w:rsidTr="001323CB">
        <w:trPr>
          <w:trHeight w:val="804"/>
        </w:trPr>
        <w:tc>
          <w:tcPr>
            <w:tcW w:w="9644" w:type="dxa"/>
            <w:gridSpan w:val="4"/>
          </w:tcPr>
          <w:p w14:paraId="405A5F80" w14:textId="2145097F" w:rsidR="00E521C7" w:rsidRPr="009B5141" w:rsidRDefault="000B3606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14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передачу (предоставление, доступ) персональных данных Группе компаний Dr. </w:t>
            </w:r>
            <w:proofErr w:type="spellStart"/>
            <w:r w:rsidRPr="009B5141">
              <w:rPr>
                <w:rFonts w:ascii="Times New Roman" w:hAnsi="Times New Roman" w:cs="Times New Roman"/>
                <w:sz w:val="20"/>
                <w:szCs w:val="20"/>
              </w:rPr>
              <w:t>Reddy`s</w:t>
            </w:r>
            <w:proofErr w:type="spellEnd"/>
            <w:r w:rsidRPr="009B5141">
              <w:rPr>
                <w:rFonts w:ascii="Times New Roman" w:hAnsi="Times New Roman" w:cs="Times New Roman"/>
                <w:sz w:val="20"/>
                <w:szCs w:val="20"/>
              </w:rPr>
              <w:t xml:space="preserve"> Laboratories на территории иностранных государств</w:t>
            </w:r>
            <w:r w:rsidR="00C268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514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обеспечивающих адекватный уровень защиты прав субъектов персональных данных, в том числе при использовании информационных систем;</w:t>
            </w:r>
          </w:p>
        </w:tc>
      </w:tr>
      <w:tr w:rsidR="00E521C7" w:rsidRPr="009B5141" w14:paraId="405A5F83" w14:textId="77777777">
        <w:trPr>
          <w:trHeight w:val="448"/>
        </w:trPr>
        <w:tc>
          <w:tcPr>
            <w:tcW w:w="9644" w:type="dxa"/>
            <w:gridSpan w:val="4"/>
          </w:tcPr>
          <w:p w14:paraId="405A5F82" w14:textId="5FE7F50E" w:rsidR="00E521C7" w:rsidRPr="009B5141" w:rsidRDefault="000B3606">
            <w:pPr>
              <w:widowControl w:val="0"/>
              <w:numPr>
                <w:ilvl w:val="0"/>
                <w:numId w:val="1"/>
              </w:numPr>
              <w:spacing w:before="6" w:after="6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141">
              <w:rPr>
                <w:rFonts w:ascii="Times New Roman" w:hAnsi="Times New Roman" w:cs="Times New Roman"/>
                <w:sz w:val="20"/>
                <w:szCs w:val="20"/>
              </w:rPr>
              <w:t>поручить обработк</w:t>
            </w:r>
            <w:r w:rsidRPr="001323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5141">
              <w:rPr>
                <w:rFonts w:ascii="Times New Roman" w:hAnsi="Times New Roman" w:cs="Times New Roman"/>
                <w:sz w:val="20"/>
                <w:szCs w:val="20"/>
              </w:rPr>
              <w:t xml:space="preserve"> ООО «ОСГ Рекордз Менеджмент», зарегистрированному по адресу: Российская Федерация, </w:t>
            </w:r>
            <w:r w:rsidR="001323CB" w:rsidRPr="001323CB">
              <w:rPr>
                <w:rFonts w:ascii="Times New Roman" w:hAnsi="Times New Roman" w:cs="Times New Roman"/>
                <w:sz w:val="20"/>
                <w:szCs w:val="20"/>
              </w:rPr>
              <w:t>115093, г. Москва, ул. Павловская, вл. 7, пом. 14Б</w:t>
            </w:r>
            <w:r w:rsidRPr="009B5141">
              <w:rPr>
                <w:rFonts w:ascii="Times New Roman" w:hAnsi="Times New Roman" w:cs="Times New Roman"/>
                <w:sz w:val="20"/>
                <w:szCs w:val="20"/>
              </w:rPr>
              <w:t>, с целью хранения персональных данных и их носителей, в случае их передачи.</w:t>
            </w:r>
          </w:p>
        </w:tc>
      </w:tr>
      <w:tr w:rsidR="00E521C7" w:rsidRPr="009B5141" w14:paraId="405A5F85" w14:textId="77777777">
        <w:trPr>
          <w:trHeight w:val="448"/>
        </w:trPr>
        <w:tc>
          <w:tcPr>
            <w:tcW w:w="9644" w:type="dxa"/>
            <w:gridSpan w:val="4"/>
          </w:tcPr>
          <w:p w14:paraId="405A5F84" w14:textId="77777777" w:rsidR="00E521C7" w:rsidRPr="009B5141" w:rsidRDefault="000B3606">
            <w:pPr>
              <w:widowControl w:val="0"/>
              <w:spacing w:before="63" w:after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141">
              <w:rPr>
                <w:rFonts w:ascii="Times New Roman" w:hAnsi="Times New Roman" w:cs="Times New Roman"/>
                <w:sz w:val="20"/>
                <w:szCs w:val="20"/>
              </w:rPr>
              <w:t>Лицо, обрабатывающее мои персональные данные по поручению Оператора, вправе осуществлять с использованием средств автоматизации или без использования таких средств: запись, систематизацию, накопление, хранение, извлечение, блокирование, удаление, уничтожение.</w:t>
            </w:r>
          </w:p>
        </w:tc>
      </w:tr>
      <w:tr w:rsidR="00E521C7" w:rsidRPr="009B5141" w14:paraId="405A5F87" w14:textId="77777777">
        <w:trPr>
          <w:trHeight w:val="20"/>
        </w:trPr>
        <w:tc>
          <w:tcPr>
            <w:tcW w:w="9644" w:type="dxa"/>
            <w:gridSpan w:val="4"/>
          </w:tcPr>
          <w:p w14:paraId="405A5F86" w14:textId="7F95DB10" w:rsidR="00E521C7" w:rsidRPr="009B5141" w:rsidRDefault="000B360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14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Я проинформирован (-а) о праве на получение информации, касающейся обработки персональных данных, в соответствии с 152-ФЗ, и уведомлен (-а), что данное согласие может быть отозвано мною в любой момент посредством направления обращения на адрес электронной почты </w:t>
            </w:r>
            <w:r w:rsidRPr="009B5141">
              <w:rPr>
                <w:rStyle w:val="af5"/>
                <w:rFonts w:ascii="Times New Roman" w:eastAsia="Arial" w:hAnsi="Times New Roman" w:cs="Times New Roman"/>
                <w:sz w:val="20"/>
                <w:szCs w:val="20"/>
              </w:rPr>
              <w:t>ru-</w:t>
            </w:r>
            <w:hyperlink r:id="rId7" w:history="1">
              <w:r w:rsidRPr="009B5141">
                <w:rPr>
                  <w:rStyle w:val="af5"/>
                  <w:rFonts w:ascii="Times New Roman" w:eastAsia="Arial" w:hAnsi="Times New Roman" w:cs="Times New Roman"/>
                  <w:sz w:val="20"/>
                  <w:szCs w:val="20"/>
                </w:rPr>
                <w:t>dataprivacy@drreddys.com</w:t>
              </w:r>
            </w:hyperlink>
            <w:r w:rsidRPr="009B5141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</w:tr>
      <w:tr w:rsidR="00E521C7" w:rsidRPr="009B5141" w14:paraId="405A5F89" w14:textId="77777777">
        <w:trPr>
          <w:trHeight w:val="20"/>
        </w:trPr>
        <w:tc>
          <w:tcPr>
            <w:tcW w:w="9644" w:type="dxa"/>
            <w:gridSpan w:val="4"/>
          </w:tcPr>
          <w:p w14:paraId="405A5F88" w14:textId="77777777" w:rsidR="00E521C7" w:rsidRPr="009B5141" w:rsidRDefault="00E521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5A5F8A" w14:textId="77777777" w:rsidR="00E521C7" w:rsidRDefault="00E521C7"/>
    <w:sectPr w:rsidR="00E521C7" w:rsidSect="009B5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3" w:right="1134" w:bottom="1134" w:left="1134" w:header="851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2D2D" w14:textId="77777777" w:rsidR="00E3688A" w:rsidRDefault="00E3688A">
      <w:r>
        <w:separator/>
      </w:r>
    </w:p>
  </w:endnote>
  <w:endnote w:type="continuationSeparator" w:id="0">
    <w:p w14:paraId="4A91FBEF" w14:textId="77777777" w:rsidR="00E3688A" w:rsidRDefault="00E3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Symbol">
    <w:altName w:val="Calibri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T Sans">
    <w:panose1 w:val="00000000000000000000"/>
    <w:charset w:val="CC"/>
    <w:family w:val="swiss"/>
    <w:notTrueType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57BD" w14:textId="77777777" w:rsidR="009B5141" w:rsidRDefault="009B5141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C684" w14:textId="77777777" w:rsidR="009B5141" w:rsidRDefault="009B5141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AF8C" w14:textId="77777777" w:rsidR="009B5141" w:rsidRDefault="009B514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E19C" w14:textId="77777777" w:rsidR="00E3688A" w:rsidRDefault="00E3688A">
      <w:r>
        <w:separator/>
      </w:r>
    </w:p>
  </w:footnote>
  <w:footnote w:type="continuationSeparator" w:id="0">
    <w:p w14:paraId="18A4801D" w14:textId="77777777" w:rsidR="00E3688A" w:rsidRDefault="00E36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29AC" w14:textId="77777777" w:rsidR="009B5141" w:rsidRDefault="009B5141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5F8B" w14:textId="3B4C97DF" w:rsidR="00E521C7" w:rsidRPr="009B5141" w:rsidRDefault="00E521C7" w:rsidP="009B5141">
    <w:pPr>
      <w:pStyle w:val="af4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2824" w14:textId="77777777" w:rsidR="009B5141" w:rsidRDefault="009B5141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07423"/>
    <w:multiLevelType w:val="multilevel"/>
    <w:tmpl w:val="638C58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0A4761"/>
    <w:multiLevelType w:val="multilevel"/>
    <w:tmpl w:val="1D18A1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7C51958"/>
    <w:multiLevelType w:val="multilevel"/>
    <w:tmpl w:val="F60A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82541784">
    <w:abstractNumId w:val="1"/>
  </w:num>
  <w:num w:numId="2" w16cid:durableId="1763837853">
    <w:abstractNumId w:val="2"/>
  </w:num>
  <w:num w:numId="3" w16cid:durableId="66794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C7"/>
    <w:rsid w:val="000B3606"/>
    <w:rsid w:val="001323CB"/>
    <w:rsid w:val="00306339"/>
    <w:rsid w:val="00982D3B"/>
    <w:rsid w:val="009B5141"/>
    <w:rsid w:val="00C268AA"/>
    <w:rsid w:val="00E3688A"/>
    <w:rsid w:val="00E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5F67"/>
  <w15:docId w15:val="{D1DE82F1-2903-4D34-B836-D6E9871E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character" w:customStyle="1" w:styleId="a8">
    <w:name w:val="Посещённая гиперссылка"/>
    <w:rPr>
      <w:color w:val="800000"/>
      <w:u w:val="single"/>
    </w:rPr>
  </w:style>
  <w:style w:type="paragraph" w:styleId="a9">
    <w:name w:val="Title"/>
    <w:basedOn w:val="a"/>
    <w:next w:val="aa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pPr>
      <w:suppressLineNumbers/>
    </w:pPr>
  </w:style>
  <w:style w:type="paragraph" w:styleId="ae">
    <w:name w:val="List Paragraph"/>
    <w:basedOn w:val="a"/>
    <w:qFormat/>
    <w:pPr>
      <w:spacing w:after="200"/>
      <w:ind w:left="720"/>
      <w:contextualSpacing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footnote text"/>
    <w:basedOn w:val="a"/>
    <w:pPr>
      <w:suppressLineNumbers/>
      <w:ind w:left="340" w:hanging="340"/>
    </w:pPr>
    <w:rPr>
      <w:sz w:val="20"/>
      <w:szCs w:val="20"/>
    </w:rPr>
  </w:style>
  <w:style w:type="paragraph" w:customStyle="1" w:styleId="af2">
    <w:name w:val="Содержимое списка"/>
    <w:basedOn w:val="a"/>
    <w:qFormat/>
    <w:pPr>
      <w:ind w:left="567"/>
    </w:pPr>
  </w:style>
  <w:style w:type="paragraph" w:customStyle="1" w:styleId="af3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f3"/>
  </w:style>
  <w:style w:type="character" w:styleId="af5">
    <w:name w:val="Hyperlink"/>
    <w:basedOn w:val="a0"/>
    <w:uiPriority w:val="99"/>
    <w:unhideWhenUsed/>
    <w:rsid w:val="000B3606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B3606"/>
    <w:rPr>
      <w:color w:val="605E5C"/>
      <w:shd w:val="clear" w:color="auto" w:fill="E1DFDD"/>
    </w:rPr>
  </w:style>
  <w:style w:type="paragraph" w:styleId="af7">
    <w:name w:val="footer"/>
    <w:basedOn w:val="a"/>
    <w:link w:val="af8"/>
    <w:uiPriority w:val="99"/>
    <w:unhideWhenUsed/>
    <w:rsid w:val="009B514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Нижний колонтитул Знак"/>
    <w:basedOn w:val="a0"/>
    <w:link w:val="af7"/>
    <w:uiPriority w:val="99"/>
    <w:rsid w:val="009B514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taprivacy@drreddy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503</Words>
  <Characters>2870</Characters>
  <Application>Microsoft Office Word</Application>
  <DocSecurity>0</DocSecurity>
  <Lines>23</Lines>
  <Paragraphs>6</Paragraphs>
  <ScaleCrop>false</ScaleCrop>
  <Company>HP Inc.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Абедина</dc:creator>
  <dc:description/>
  <cp:lastModifiedBy>Anna Sapunkova</cp:lastModifiedBy>
  <cp:revision>59</cp:revision>
  <dcterms:created xsi:type="dcterms:W3CDTF">2021-11-19T16:32:00Z</dcterms:created>
  <dcterms:modified xsi:type="dcterms:W3CDTF">2023-03-09T16:01:00Z</dcterms:modified>
  <dc:language>ru-RU</dc:language>
</cp:coreProperties>
</file>